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3194D8E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názvem </w:t>
      </w:r>
      <w:r w:rsidR="00507694" w:rsidRPr="00507694">
        <w:rPr>
          <w:rFonts w:eastAsia="Times New Roman" w:cs="Times New Roman"/>
          <w:b/>
          <w:lang w:eastAsia="cs-CZ"/>
        </w:rPr>
        <w:t>„Výměny měřidel u OŘ Ústí nad Labem 2025 - 2029“</w:t>
      </w:r>
      <w:r w:rsidRPr="006667E3">
        <w:rPr>
          <w:rFonts w:eastAsia="Times New Roman" w:cs="Times New Roman"/>
          <w:lang w:eastAsia="cs-CZ"/>
        </w:rPr>
        <w:t>, č.j.</w:t>
      </w:r>
      <w:r w:rsidR="006667E3" w:rsidRPr="006667E3">
        <w:rPr>
          <w:rFonts w:eastAsia="Times New Roman" w:cs="Times New Roman"/>
          <w:lang w:eastAsia="cs-CZ"/>
        </w:rPr>
        <w:t xml:space="preserve"> </w:t>
      </w:r>
      <w:r w:rsidR="00507694">
        <w:rPr>
          <w:rFonts w:eastAsia="Times New Roman" w:cs="Times New Roman"/>
          <w:lang w:eastAsia="cs-CZ"/>
        </w:rPr>
        <w:t>566</w:t>
      </w:r>
      <w:r w:rsidR="006667E3" w:rsidRPr="006667E3">
        <w:rPr>
          <w:rFonts w:eastAsia="Times New Roman" w:cs="Times New Roman"/>
          <w:lang w:eastAsia="cs-CZ"/>
        </w:rPr>
        <w:t>/2025-SŽ-OŘ UNL-OVZ</w:t>
      </w:r>
      <w:r w:rsidRPr="006667E3">
        <w:rPr>
          <w:rFonts w:eastAsia="Times New Roman" w:cs="Times New Roman"/>
          <w:lang w:eastAsia="cs-CZ"/>
        </w:rPr>
        <w:t xml:space="preserve"> (č.j. dokumentu výzvy),</w:t>
      </w:r>
      <w:r>
        <w:rPr>
          <w:rFonts w:eastAsia="Times New Roman" w:cs="Times New Roman"/>
          <w:lang w:eastAsia="cs-CZ"/>
        </w:rPr>
        <w:t xml:space="preserve">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21F74F34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Obchodní tajemství či jiné informace dle § 3 odst</w:t>
            </w:r>
            <w:r w:rsidR="005C7054">
              <w:rPr>
                <w:rStyle w:val="Siln"/>
              </w:rPr>
              <w:t>.</w:t>
            </w:r>
            <w:r w:rsidRPr="00986260">
              <w:rPr>
                <w:rStyle w:val="Siln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6C2C8211" w:rsidR="00AC2CF0" w:rsidRPr="007308BA" w:rsidRDefault="00507694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776482817"/>
                <w:placeholder>
                  <w:docPart w:val="F75E81286181425CA8BA17995185351B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C5A0A5A" w:rsidR="00AC2CF0" w:rsidRPr="007308BA" w:rsidRDefault="00507694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1554925527"/>
                <w:placeholder>
                  <w:docPart w:val="8AC7064736654E24A1DF2076B87347CD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</w:t>
      </w:r>
      <w:r w:rsidR="00D45C59">
        <w:rPr>
          <w:rFonts w:eastAsia="Calibri" w:cs="Times New Roman"/>
        </w:rPr>
        <w:lastRenderedPageBreak/>
        <w:t>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780A5F38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r w:rsidR="00C503B3">
        <w:rPr>
          <w:rFonts w:eastAsia="Times New Roman" w:cs="Times New Roman"/>
          <w:lang w:eastAsia="cs-CZ"/>
        </w:rPr>
        <w:t>……</w:t>
      </w:r>
      <w:r>
        <w:rPr>
          <w:rFonts w:eastAsia="Times New Roman" w:cs="Times New Roman"/>
          <w:lang w:eastAsia="cs-CZ"/>
        </w:rP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61054">
          <w:pPr>
            <w:pStyle w:val="Zpat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0311BB" w14:textId="03C4A7CD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="005F15EC">
      <w:rPr>
        <w:szCs w:val="22"/>
      </w:rPr>
      <w:t>10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37914808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</w:t>
    </w:r>
    <w:r w:rsidR="005F15EC">
      <w:rPr>
        <w:rStyle w:val="Zvraznn"/>
      </w:rPr>
      <w:t>1</w:t>
    </w:r>
    <w:r>
      <w:rPr>
        <w:rStyle w:val="Zvraznn"/>
      </w:rPr>
      <w:t>.2 a 2</w:t>
    </w:r>
    <w:r w:rsidR="005F15EC">
      <w:rPr>
        <w:rStyle w:val="Zvraznn"/>
      </w:rPr>
      <w:t>1.</w:t>
    </w:r>
    <w:r>
      <w:rPr>
        <w:rStyle w:val="Zvraznn"/>
      </w:rPr>
      <w:t>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7694"/>
    <w:rsid w:val="00511AB9"/>
    <w:rsid w:val="00523EA7"/>
    <w:rsid w:val="00553375"/>
    <w:rsid w:val="00557C28"/>
    <w:rsid w:val="005736B7"/>
    <w:rsid w:val="00575E5A"/>
    <w:rsid w:val="005C7054"/>
    <w:rsid w:val="005F1404"/>
    <w:rsid w:val="005F15EC"/>
    <w:rsid w:val="0061068E"/>
    <w:rsid w:val="00643D36"/>
    <w:rsid w:val="0065336D"/>
    <w:rsid w:val="00660AD3"/>
    <w:rsid w:val="0066668B"/>
    <w:rsid w:val="006667E3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2155C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0642B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1175A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F75E81286181425CA8BA1799518535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6CC5CB-5D89-47BC-994C-5418EE3B4611}"/>
      </w:docPartPr>
      <w:docPartBody>
        <w:p w:rsidR="00DB3D9A" w:rsidRDefault="00DB3D9A" w:rsidP="00DB3D9A">
          <w:pPr>
            <w:pStyle w:val="F75E81286181425CA8BA17995185351B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8AC7064736654E24A1DF2076B87347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011324-77E0-4735-9484-D7AE73585875}"/>
      </w:docPartPr>
      <w:docPartBody>
        <w:p w:rsidR="00DB3D9A" w:rsidRDefault="00DB3D9A" w:rsidP="00DB3D9A">
          <w:pPr>
            <w:pStyle w:val="8AC7064736654E24A1DF2076B87347CD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49171C"/>
    <w:rsid w:val="00710200"/>
    <w:rsid w:val="0087094D"/>
    <w:rsid w:val="00B72819"/>
    <w:rsid w:val="00BE31C7"/>
    <w:rsid w:val="00C601C7"/>
    <w:rsid w:val="00DB3D9A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B3D9A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F75E81286181425CA8BA17995185351B">
    <w:name w:val="F75E81286181425CA8BA17995185351B"/>
    <w:rsid w:val="00DB3D9A"/>
    <w:rPr>
      <w:kern w:val="2"/>
      <w14:ligatures w14:val="standardContextual"/>
    </w:rPr>
  </w:style>
  <w:style w:type="paragraph" w:customStyle="1" w:styleId="8AC7064736654E24A1DF2076B87347CD">
    <w:name w:val="8AC7064736654E24A1DF2076B87347CD"/>
    <w:rsid w:val="00DB3D9A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B197999-3BB4-4E66-9FFE-2AF7420D3E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88</TotalTime>
  <Pages>2</Pages>
  <Words>476</Words>
  <Characters>2814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Harvanová Radka, DiS.</cp:lastModifiedBy>
  <cp:revision>12</cp:revision>
  <cp:lastPrinted>2017-11-28T17:18:00Z</cp:lastPrinted>
  <dcterms:created xsi:type="dcterms:W3CDTF">2023-11-16T10:29:00Z</dcterms:created>
  <dcterms:modified xsi:type="dcterms:W3CDTF">2025-01-08T11:42:00Z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